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center"/>
        <w:rPr>
          <w:rFonts w:ascii="Bookman Old Style" w:cs="Bookman Old Style" w:eastAsia="Bookman Old Style" w:hAnsi="Bookman Old Style"/>
          <w:b w:val="1"/>
          <w:sz w:val="48"/>
          <w:szCs w:val="48"/>
        </w:rPr>
      </w:pPr>
      <w:r w:rsidDel="00000000" w:rsidR="00000000" w:rsidRPr="00000000">
        <w:rPr>
          <w:rFonts w:ascii="Bookman Old Style" w:cs="Bookman Old Style" w:eastAsia="Bookman Old Style" w:hAnsi="Bookman Old Style"/>
          <w:b w:val="1"/>
          <w:sz w:val="48"/>
          <w:szCs w:val="48"/>
          <w:rtl w:val="0"/>
        </w:rPr>
        <w:t xml:space="preserve">New Shooters Clinic</w:t>
      </w:r>
      <w:r w:rsidDel="00000000" w:rsidR="00000000" w:rsidRPr="00000000">
        <w:drawing>
          <wp:anchor allowOverlap="1" behindDoc="0" distB="114300" distT="114300" distL="114300" distR="114300" hidden="0" layoutInCell="1" locked="0" relativeHeight="0" simplePos="0">
            <wp:simplePos x="0" y="0"/>
            <wp:positionH relativeFrom="column">
              <wp:posOffset>200025</wp:posOffset>
            </wp:positionH>
            <wp:positionV relativeFrom="paragraph">
              <wp:posOffset>114300</wp:posOffset>
            </wp:positionV>
            <wp:extent cx="2012603" cy="18573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5128" l="-8357" r="0" t="5128"/>
                    <a:stretch>
                      <a:fillRect/>
                    </a:stretch>
                  </pic:blipFill>
                  <pic:spPr>
                    <a:xfrm>
                      <a:off x="0" y="0"/>
                      <a:ext cx="2012603" cy="1857375"/>
                    </a:xfrm>
                    <a:prstGeom prst="rect"/>
                    <a:ln/>
                  </pic:spPr>
                </pic:pic>
              </a:graphicData>
            </a:graphic>
          </wp:anchor>
        </w:drawing>
      </w:r>
    </w:p>
    <w:p w:rsidR="00000000" w:rsidDel="00000000" w:rsidP="00000000" w:rsidRDefault="00000000" w:rsidRPr="00000000" w14:paraId="00000002">
      <w:pPr>
        <w:widowControl w:val="0"/>
        <w:spacing w:after="0" w:before="0" w:line="240" w:lineRule="auto"/>
        <w:jc w:val="center"/>
        <w:rPr>
          <w:rFonts w:ascii="Bookman Old Style" w:cs="Bookman Old Style" w:eastAsia="Bookman Old Style" w:hAnsi="Bookman Old Style"/>
          <w:sz w:val="32"/>
          <w:szCs w:val="32"/>
        </w:rPr>
      </w:pPr>
      <w:r w:rsidDel="00000000" w:rsidR="00000000" w:rsidRPr="00000000">
        <w:rPr>
          <w:rFonts w:ascii="Bookman Old Style" w:cs="Bookman Old Style" w:eastAsia="Bookman Old Style" w:hAnsi="Bookman Old Style"/>
          <w:sz w:val="32"/>
          <w:szCs w:val="32"/>
          <w:rtl w:val="0"/>
        </w:rPr>
        <w:t xml:space="preserve">Sunday April 14, 2024</w:t>
      </w:r>
    </w:p>
    <w:p w:rsidR="00000000" w:rsidDel="00000000" w:rsidP="00000000" w:rsidRDefault="00000000" w:rsidRPr="00000000" w14:paraId="00000003">
      <w:pPr>
        <w:widowControl w:val="0"/>
        <w:spacing w:after="0" w:before="0" w:line="24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Check in at 9:00 a.m., coffee and kringle provided</w:t>
      </w:r>
    </w:p>
    <w:p w:rsidR="00000000" w:rsidDel="00000000" w:rsidP="00000000" w:rsidRDefault="00000000" w:rsidRPr="00000000" w14:paraId="00000004">
      <w:pPr>
        <w:widowControl w:val="0"/>
        <w:spacing w:after="0" w:before="0" w:line="240" w:lineRule="auto"/>
        <w:ind w:left="0" w:firstLine="0"/>
        <w:jc w:val="center"/>
        <w:rPr>
          <w:rFonts w:ascii="Rockwell" w:cs="Rockwell" w:eastAsia="Rockwell" w:hAnsi="Rockwell"/>
          <w:sz w:val="28"/>
          <w:szCs w:val="28"/>
          <w:highlight w:val="yellow"/>
        </w:rPr>
      </w:pPr>
      <w:r w:rsidDel="00000000" w:rsidR="00000000" w:rsidRPr="00000000">
        <w:rPr>
          <w:rFonts w:ascii="Rockwell" w:cs="Rockwell" w:eastAsia="Rockwell" w:hAnsi="Rockwell"/>
          <w:sz w:val="28"/>
          <w:szCs w:val="28"/>
          <w:highlight w:val="yellow"/>
          <w:rtl w:val="0"/>
        </w:rPr>
        <w:t xml:space="preserve">Clinic starts at 10:00 a.m.</w:t>
      </w:r>
    </w:p>
    <w:p w:rsidR="00000000" w:rsidDel="00000000" w:rsidP="00000000" w:rsidRDefault="00000000" w:rsidRPr="00000000" w14:paraId="00000005">
      <w:pPr>
        <w:widowControl w:val="0"/>
        <w:spacing w:after="0" w:before="0" w:line="240" w:lineRule="auto"/>
        <w:jc w:val="center"/>
        <w:rPr>
          <w:rFonts w:ascii="Rockwell" w:cs="Rockwell" w:eastAsia="Rockwell" w:hAnsi="Rockwell"/>
          <w:b w:val="1"/>
          <w:sz w:val="28"/>
          <w:szCs w:val="28"/>
        </w:rPr>
      </w:pPr>
      <w:r w:rsidDel="00000000" w:rsidR="00000000" w:rsidRPr="00000000">
        <w:rPr>
          <w:rFonts w:ascii="Rockwell" w:cs="Rockwell" w:eastAsia="Rockwell" w:hAnsi="Rockwell"/>
          <w:b w:val="1"/>
          <w:sz w:val="28"/>
          <w:szCs w:val="28"/>
          <w:rtl w:val="0"/>
        </w:rPr>
        <w:t xml:space="preserve">C4 Ranch – 19102 McGuire Rd. Harvard, IL 60033</w:t>
      </w:r>
    </w:p>
    <w:p w:rsidR="00000000" w:rsidDel="00000000" w:rsidP="00000000" w:rsidRDefault="00000000" w:rsidRPr="00000000" w14:paraId="00000006">
      <w:pPr>
        <w:widowControl w:val="0"/>
        <w:spacing w:after="0" w:before="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Please provide one completed application for each participant</w:t>
      </w:r>
    </w:p>
    <w:p w:rsidR="00000000" w:rsidDel="00000000" w:rsidP="00000000" w:rsidRDefault="00000000" w:rsidRPr="00000000" w14:paraId="00000007">
      <w:pPr>
        <w:widowControl w:val="0"/>
        <w:spacing w:after="0" w:before="0" w:line="240" w:lineRule="auto"/>
        <w:jc w:val="center"/>
        <w:rPr>
          <w:b w:val="1"/>
          <w:u w:val="single"/>
        </w:rPr>
      </w:pPr>
      <w:r w:rsidDel="00000000" w:rsidR="00000000" w:rsidRPr="00000000">
        <w:rPr>
          <w:b w:val="1"/>
          <w:u w:val="single"/>
          <w:rtl w:val="0"/>
        </w:rPr>
        <w:t xml:space="preserve">Limited to 10 participants     </w:t>
      </w:r>
    </w:p>
    <w:p w:rsidR="00000000" w:rsidDel="00000000" w:rsidP="00000000" w:rsidRDefault="00000000" w:rsidRPr="00000000" w14:paraId="00000008">
      <w:pPr>
        <w:widowControl w:val="0"/>
        <w:spacing w:after="0" w:before="0" w:line="240" w:lineRule="auto"/>
        <w:jc w:val="center"/>
        <w:rPr>
          <w:b w:val="1"/>
          <w:u w:val="single"/>
          <w:shd w:fill="f1c232" w:val="clear"/>
        </w:rPr>
      </w:pPr>
      <w:r w:rsidDel="00000000" w:rsidR="00000000" w:rsidRPr="00000000">
        <w:rPr>
          <w:b w:val="1"/>
          <w:u w:val="single"/>
          <w:rtl w:val="0"/>
        </w:rPr>
        <w:t xml:space="preserve">  </w:t>
      </w:r>
      <w:r w:rsidDel="00000000" w:rsidR="00000000" w:rsidRPr="00000000">
        <w:rPr>
          <w:b w:val="1"/>
          <w:u w:val="single"/>
          <w:shd w:fill="f1c232" w:val="clear"/>
          <w:rtl w:val="0"/>
        </w:rPr>
        <w:t xml:space="preserve">Pre-registration deadline April 6, 2023</w:t>
      </w:r>
    </w:p>
    <w:p w:rsidR="00000000" w:rsidDel="00000000" w:rsidP="00000000" w:rsidRDefault="00000000" w:rsidRPr="00000000" w14:paraId="00000009">
      <w:pPr>
        <w:widowControl w:val="0"/>
        <w:spacing w:after="0" w:before="0" w:line="240" w:lineRule="auto"/>
        <w:jc w:val="center"/>
        <w:rPr>
          <w:b w:val="1"/>
          <w:u w:val="single"/>
          <w:shd w:fill="f1c232" w:val="clear"/>
        </w:rPr>
      </w:pPr>
      <w:r w:rsidDel="00000000" w:rsidR="00000000" w:rsidRPr="00000000">
        <w:rPr>
          <w:rtl w:val="0"/>
        </w:rPr>
      </w:r>
    </w:p>
    <w:p w:rsidR="00000000" w:rsidDel="00000000" w:rsidP="00000000" w:rsidRDefault="00000000" w:rsidRPr="00000000" w14:paraId="0000000A">
      <w:pPr>
        <w:widowControl w:val="0"/>
        <w:spacing w:after="0" w:before="0" w:line="240" w:lineRule="auto"/>
        <w:rPr>
          <w:rFonts w:ascii="Bookman Old Style" w:cs="Bookman Old Style" w:eastAsia="Bookman Old Style" w:hAnsi="Bookman Old Style"/>
          <w:sz w:val="22"/>
          <w:szCs w:val="22"/>
          <w:shd w:fill="3c78d8" w:val="clear"/>
        </w:rPr>
      </w:pPr>
      <w:r w:rsidDel="00000000" w:rsidR="00000000" w:rsidRPr="00000000">
        <w:rPr>
          <w:rFonts w:ascii="Bookman Old Style" w:cs="Bookman Old Style" w:eastAsia="Bookman Old Style" w:hAnsi="Bookman Old Style"/>
          <w:sz w:val="22"/>
          <w:szCs w:val="22"/>
          <w:shd w:fill="3c78d8" w:val="clear"/>
          <w:rtl w:val="0"/>
        </w:rPr>
        <w:t xml:space="preserve">You do not need your own guns, holsters or ammo, the NIO will provide these items. The only thing you need to bring is you, your horse, copy of coggins (email is ok as well),Health Certificate (out of state only), your western tack, and must wear a long sleeved shirt. Horse must neck rein.</w:t>
      </w:r>
    </w:p>
    <w:p w:rsidR="00000000" w:rsidDel="00000000" w:rsidP="00000000" w:rsidRDefault="00000000" w:rsidRPr="00000000" w14:paraId="0000000B">
      <w:pPr>
        <w:widowControl w:val="0"/>
        <w:spacing w:after="0" w:before="0" w:line="240" w:lineRule="auto"/>
        <w:rPr>
          <w:rFonts w:ascii="Bookman Old Style" w:cs="Bookman Old Style" w:eastAsia="Bookman Old Style" w:hAnsi="Bookman Old Style"/>
          <w:sz w:val="22"/>
          <w:szCs w:val="22"/>
          <w:shd w:fill="3c78d8" w:val="clear"/>
        </w:rPr>
      </w:pPr>
      <w:r w:rsidDel="00000000" w:rsidR="00000000" w:rsidRPr="00000000">
        <w:rPr>
          <w:rtl w:val="0"/>
        </w:rPr>
      </w:r>
    </w:p>
    <w:p w:rsidR="00000000" w:rsidDel="00000000" w:rsidP="00000000" w:rsidRDefault="00000000" w:rsidRPr="00000000" w14:paraId="0000000C">
      <w:pPr>
        <w:spacing w:after="0" w:before="0" w:line="240" w:lineRule="auto"/>
        <w:rPr>
          <w:sz w:val="26"/>
          <w:szCs w:val="26"/>
        </w:rPr>
      </w:pPr>
      <w:r w:rsidDel="00000000" w:rsidR="00000000" w:rsidRPr="00000000">
        <w:rPr>
          <w:rFonts w:ascii="Bookman Old Style" w:cs="Bookman Old Style" w:eastAsia="Bookman Old Style" w:hAnsi="Bookman Old Style"/>
          <w:sz w:val="28"/>
          <w:szCs w:val="28"/>
          <w:rtl w:val="0"/>
        </w:rPr>
        <w:t xml:space="preserve">Name: __________________________________________________________________</w:t>
      </w:r>
      <w:r w:rsidDel="00000000" w:rsidR="00000000" w:rsidRPr="00000000">
        <w:rPr>
          <w:rtl w:val="0"/>
        </w:rPr>
      </w:r>
    </w:p>
    <w:p w:rsidR="00000000" w:rsidDel="00000000" w:rsidP="00000000" w:rsidRDefault="00000000" w:rsidRPr="00000000" w14:paraId="0000000D">
      <w:pPr>
        <w:spacing w:after="0" w:before="0" w:line="240" w:lineRule="auto"/>
        <w:rPr>
          <w:sz w:val="26"/>
          <w:szCs w:val="26"/>
        </w:rPr>
      </w:pPr>
      <w:r w:rsidDel="00000000" w:rsidR="00000000" w:rsidRPr="00000000">
        <w:rPr>
          <w:rFonts w:ascii="Bookman Old Style" w:cs="Bookman Old Style" w:eastAsia="Bookman Old Style" w:hAnsi="Bookman Old Style"/>
          <w:sz w:val="28"/>
          <w:szCs w:val="28"/>
          <w:rtl w:val="0"/>
        </w:rPr>
        <w:t xml:space="preserve">Address: ________________________________________________________________</w:t>
      </w:r>
      <w:r w:rsidDel="00000000" w:rsidR="00000000" w:rsidRPr="00000000">
        <w:rPr>
          <w:rtl w:val="0"/>
        </w:rPr>
      </w:r>
    </w:p>
    <w:p w:rsidR="00000000" w:rsidDel="00000000" w:rsidP="00000000" w:rsidRDefault="00000000" w:rsidRPr="00000000" w14:paraId="0000000E">
      <w:pPr>
        <w:spacing w:after="0" w:before="0" w:line="240" w:lineRule="auto"/>
        <w:rPr>
          <w:sz w:val="26"/>
          <w:szCs w:val="26"/>
        </w:rPr>
      </w:pPr>
      <w:r w:rsidDel="00000000" w:rsidR="00000000" w:rsidRPr="00000000">
        <w:rPr>
          <w:rFonts w:ascii="Bookman Old Style" w:cs="Bookman Old Style" w:eastAsia="Bookman Old Style" w:hAnsi="Bookman Old Style"/>
          <w:sz w:val="28"/>
          <w:szCs w:val="28"/>
          <w:rtl w:val="0"/>
        </w:rPr>
        <w:t xml:space="preserve">City:  _________________________________State: ___________  Zip: __________</w:t>
      </w:r>
      <w:r w:rsidDel="00000000" w:rsidR="00000000" w:rsidRPr="00000000">
        <w:rPr>
          <w:sz w:val="26"/>
          <w:szCs w:val="26"/>
          <w:rtl w:val="0"/>
        </w:rPr>
        <w:t xml:space="preserve"> </w:t>
      </w:r>
    </w:p>
    <w:p w:rsidR="00000000" w:rsidDel="00000000" w:rsidP="00000000" w:rsidRDefault="00000000" w:rsidRPr="00000000" w14:paraId="0000000F">
      <w:pPr>
        <w:spacing w:after="0" w:before="0" w:line="240" w:lineRule="auto"/>
        <w:rPr>
          <w:rFonts w:ascii="Bookman Old Style" w:cs="Bookman Old Style" w:eastAsia="Bookman Old Style" w:hAnsi="Bookman Old Style"/>
          <w:sz w:val="30"/>
          <w:szCs w:val="30"/>
        </w:rPr>
      </w:pPr>
      <w:r w:rsidDel="00000000" w:rsidR="00000000" w:rsidRPr="00000000">
        <w:rPr>
          <w:rFonts w:ascii="Bookman Old Style" w:cs="Bookman Old Style" w:eastAsia="Bookman Old Style" w:hAnsi="Bookman Old Style"/>
          <w:sz w:val="28"/>
          <w:szCs w:val="28"/>
          <w:rtl w:val="0"/>
        </w:rPr>
        <w:t xml:space="preserve">E-Mail</w:t>
      </w:r>
      <w:r w:rsidDel="00000000" w:rsidR="00000000" w:rsidRPr="00000000">
        <w:rPr>
          <w:rFonts w:ascii="Bookman Old Style" w:cs="Bookman Old Style" w:eastAsia="Bookman Old Style" w:hAnsi="Bookman Old Style"/>
          <w:sz w:val="30"/>
          <w:szCs w:val="30"/>
          <w:rtl w:val="0"/>
        </w:rPr>
        <w:t xml:space="preserve">:  __________________________________________________________</w:t>
      </w:r>
    </w:p>
    <w:p w:rsidR="00000000" w:rsidDel="00000000" w:rsidP="00000000" w:rsidRDefault="00000000" w:rsidRPr="00000000" w14:paraId="00000010">
      <w:pPr>
        <w:spacing w:after="0" w:before="0" w:line="240" w:lineRule="auto"/>
        <w:rPr>
          <w:rFonts w:ascii="Bookman Old Style" w:cs="Bookman Old Style" w:eastAsia="Bookman Old Style" w:hAnsi="Bookman Old Style"/>
          <w:sz w:val="30"/>
          <w:szCs w:val="30"/>
        </w:rPr>
      </w:pPr>
      <w:r w:rsidDel="00000000" w:rsidR="00000000" w:rsidRPr="00000000">
        <w:rPr>
          <w:sz w:val="26"/>
          <w:szCs w:val="26"/>
          <w:rtl w:val="0"/>
        </w:rPr>
        <w:t xml:space="preserve"> </w:t>
      </w:r>
      <w:r w:rsidDel="00000000" w:rsidR="00000000" w:rsidRPr="00000000">
        <w:rPr>
          <w:rFonts w:ascii="Bookman Old Style" w:cs="Bookman Old Style" w:eastAsia="Bookman Old Style" w:hAnsi="Bookman Old Style"/>
          <w:sz w:val="30"/>
          <w:szCs w:val="30"/>
          <w:rtl w:val="0"/>
        </w:rPr>
        <w:t xml:space="preserve">Phone:   area code: (____)________________________</w:t>
      </w:r>
    </w:p>
    <w:p w:rsidR="00000000" w:rsidDel="00000000" w:rsidP="00000000" w:rsidRDefault="00000000" w:rsidRPr="00000000" w14:paraId="00000011">
      <w:pPr>
        <w:spacing w:after="0" w:before="0" w:line="240" w:lineRule="auto"/>
        <w:rPr>
          <w:rFonts w:ascii="Bookman Old Style" w:cs="Bookman Old Style" w:eastAsia="Bookman Old Style" w:hAnsi="Bookman Old Style"/>
          <w:sz w:val="26"/>
          <w:szCs w:val="26"/>
          <w:highlight w:val="yellow"/>
        </w:rPr>
      </w:pPr>
      <w:r w:rsidDel="00000000" w:rsidR="00000000" w:rsidRPr="00000000">
        <w:rPr>
          <w:rFonts w:ascii="Bookman Old Style" w:cs="Bookman Old Style" w:eastAsia="Bookman Old Style" w:hAnsi="Bookman Old Style"/>
          <w:sz w:val="26"/>
          <w:szCs w:val="26"/>
          <w:rtl w:val="0"/>
        </w:rPr>
        <w:t xml:space="preserve">Complete New Shooters Clinic – per person              </w:t>
        <w:tab/>
        <w:t xml:space="preserve">     </w:t>
        <w:tab/>
      </w:r>
      <w:r w:rsidDel="00000000" w:rsidR="00000000" w:rsidRPr="00000000">
        <w:rPr>
          <w:rFonts w:ascii="Bookman Old Style" w:cs="Bookman Old Style" w:eastAsia="Bookman Old Style" w:hAnsi="Bookman Old Style"/>
          <w:sz w:val="26"/>
          <w:szCs w:val="26"/>
          <w:highlight w:val="yellow"/>
          <w:rtl w:val="0"/>
        </w:rPr>
        <w:t xml:space="preserve">$150.00 ____</w:t>
      </w:r>
    </w:p>
    <w:p w:rsidR="00000000" w:rsidDel="00000000" w:rsidP="00000000" w:rsidRDefault="00000000" w:rsidRPr="00000000" w14:paraId="00000012">
      <w:pPr>
        <w:spacing w:after="0" w:before="0" w:line="240" w:lineRule="auto"/>
        <w:rPr>
          <w:rFonts w:ascii="Bookman Old Style" w:cs="Bookman Old Style" w:eastAsia="Bookman Old Style" w:hAnsi="Bookman Old Style"/>
          <w:sz w:val="22"/>
          <w:szCs w:val="22"/>
          <w:highlight w:val="yellow"/>
        </w:rPr>
      </w:pPr>
      <w:r w:rsidDel="00000000" w:rsidR="00000000" w:rsidRPr="00000000">
        <w:rPr>
          <w:rFonts w:ascii="Bookman Old Style" w:cs="Bookman Old Style" w:eastAsia="Bookman Old Style" w:hAnsi="Bookman Old Style"/>
          <w:sz w:val="26"/>
          <w:szCs w:val="26"/>
          <w:rtl w:val="0"/>
        </w:rPr>
        <w:t xml:space="preserve">Classroom session only  - per person     </w:t>
        <w:tab/>
        <w:t xml:space="preserve">              </w:t>
        <w:tab/>
        <w:t xml:space="preserve">     </w:t>
        <w:tab/>
      </w:r>
      <w:r w:rsidDel="00000000" w:rsidR="00000000" w:rsidRPr="00000000">
        <w:rPr>
          <w:rFonts w:ascii="Bookman Old Style" w:cs="Bookman Old Style" w:eastAsia="Bookman Old Style" w:hAnsi="Bookman Old Style"/>
          <w:sz w:val="26"/>
          <w:szCs w:val="26"/>
          <w:highlight w:val="yellow"/>
          <w:rtl w:val="0"/>
        </w:rPr>
        <w:t xml:space="preserve">$100.00</w:t>
      </w:r>
      <w:r w:rsidDel="00000000" w:rsidR="00000000" w:rsidRPr="00000000">
        <w:rPr>
          <w:rFonts w:ascii="Bookman Old Style" w:cs="Bookman Old Style" w:eastAsia="Bookman Old Style" w:hAnsi="Bookman Old Style"/>
          <w:sz w:val="22"/>
          <w:szCs w:val="22"/>
          <w:highlight w:val="yellow"/>
          <w:rtl w:val="0"/>
        </w:rPr>
        <w:t xml:space="preserve"> _____</w:t>
      </w:r>
    </w:p>
    <w:p w:rsidR="00000000" w:rsidDel="00000000" w:rsidP="00000000" w:rsidRDefault="00000000" w:rsidRPr="00000000" w14:paraId="00000013">
      <w:pPr>
        <w:spacing w:after="0" w:before="0" w:line="240" w:lineRule="auto"/>
        <w:rPr>
          <w:rFonts w:ascii="Bookman Old Style" w:cs="Bookman Old Style" w:eastAsia="Bookman Old Style" w:hAnsi="Bookman Old Style"/>
          <w:sz w:val="26"/>
          <w:szCs w:val="26"/>
          <w:highlight w:val="yellow"/>
        </w:rPr>
      </w:pPr>
      <w:r w:rsidDel="00000000" w:rsidR="00000000" w:rsidRPr="00000000">
        <w:rPr>
          <w:rFonts w:ascii="Bookman Old Style" w:cs="Bookman Old Style" w:eastAsia="Bookman Old Style" w:hAnsi="Bookman Old Style"/>
          <w:sz w:val="26"/>
          <w:szCs w:val="26"/>
          <w:rtl w:val="0"/>
        </w:rPr>
        <w:t xml:space="preserve">Stall for the day </w:t>
      </w:r>
      <w:r w:rsidDel="00000000" w:rsidR="00000000" w:rsidRPr="00000000">
        <w:rPr>
          <w:rFonts w:ascii="Bookman Old Style" w:cs="Bookman Old Style" w:eastAsia="Bookman Old Style" w:hAnsi="Bookman Old Style"/>
          <w:sz w:val="26"/>
          <w:szCs w:val="26"/>
          <w:highlight w:val="yellow"/>
          <w:rtl w:val="0"/>
        </w:rPr>
        <w:t xml:space="preserve">(Not Required, horse may be left in trailer)</w:t>
      </w:r>
      <w:r w:rsidDel="00000000" w:rsidR="00000000" w:rsidRPr="00000000">
        <w:rPr>
          <w:rFonts w:ascii="Bookman Old Style" w:cs="Bookman Old Style" w:eastAsia="Bookman Old Style" w:hAnsi="Bookman Old Style"/>
          <w:sz w:val="26"/>
          <w:szCs w:val="26"/>
          <w:rtl w:val="0"/>
        </w:rPr>
        <w:t xml:space="preserve">    </w:t>
        <w:tab/>
      </w:r>
      <w:r w:rsidDel="00000000" w:rsidR="00000000" w:rsidRPr="00000000">
        <w:rPr>
          <w:rFonts w:ascii="Bookman Old Style" w:cs="Bookman Old Style" w:eastAsia="Bookman Old Style" w:hAnsi="Bookman Old Style"/>
          <w:sz w:val="26"/>
          <w:szCs w:val="26"/>
          <w:highlight w:val="yellow"/>
          <w:rtl w:val="0"/>
        </w:rPr>
        <w:t xml:space="preserve">$25.00   ____</w:t>
      </w:r>
    </w:p>
    <w:p w:rsidR="00000000" w:rsidDel="00000000" w:rsidP="00000000" w:rsidRDefault="00000000" w:rsidRPr="00000000" w14:paraId="00000014">
      <w:pPr>
        <w:spacing w:after="0" w:before="0" w:line="240" w:lineRule="auto"/>
        <w:rPr>
          <w:sz w:val="22"/>
          <w:szCs w:val="22"/>
        </w:rPr>
      </w:pPr>
      <w:r w:rsidDel="00000000" w:rsidR="00000000" w:rsidRPr="00000000">
        <w:rPr>
          <w:rFonts w:ascii="Bookman Old Style" w:cs="Bookman Old Style" w:eastAsia="Bookman Old Style" w:hAnsi="Bookman Old Style"/>
          <w:sz w:val="26"/>
          <w:szCs w:val="26"/>
          <w:shd w:fill="f1c232" w:val="clear"/>
          <w:rtl w:val="0"/>
        </w:rPr>
        <w:t xml:space="preserve">Lunch to be Determined</w:t>
      </w:r>
      <w:r w:rsidDel="00000000" w:rsidR="00000000" w:rsidRPr="00000000">
        <w:rPr>
          <w:sz w:val="22"/>
          <w:szCs w:val="22"/>
          <w:rtl w:val="0"/>
        </w:rPr>
        <w:t xml:space="preserve">                                                                    </w:t>
        <w:tab/>
        <w:t xml:space="preserve"> </w:t>
      </w:r>
    </w:p>
    <w:p w:rsidR="00000000" w:rsidDel="00000000" w:rsidP="00000000" w:rsidRDefault="00000000" w:rsidRPr="00000000" w14:paraId="00000015">
      <w:pPr>
        <w:spacing w:after="0" w:before="0" w:line="240" w:lineRule="auto"/>
        <w:jc w:val="center"/>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sz w:val="26"/>
          <w:szCs w:val="26"/>
          <w:rtl w:val="0"/>
        </w:rPr>
        <w:t xml:space="preserve">Make checks payable to </w:t>
      </w:r>
      <w:r w:rsidDel="00000000" w:rsidR="00000000" w:rsidRPr="00000000">
        <w:rPr>
          <w:rFonts w:ascii="Bookman Old Style" w:cs="Bookman Old Style" w:eastAsia="Bookman Old Style" w:hAnsi="Bookman Old Style"/>
          <w:b w:val="1"/>
          <w:sz w:val="26"/>
          <w:szCs w:val="26"/>
          <w:rtl w:val="0"/>
        </w:rPr>
        <w:t xml:space="preserve">Northern Illinois Outlaws</w:t>
      </w:r>
    </w:p>
    <w:p w:rsidR="00000000" w:rsidDel="00000000" w:rsidP="00000000" w:rsidRDefault="00000000" w:rsidRPr="00000000" w14:paraId="00000016">
      <w:pPr>
        <w:spacing w:after="0" w:before="0" w:line="240" w:lineRule="auto"/>
        <w:jc w:val="center"/>
        <w:rPr>
          <w:rFonts w:ascii="Rockwell" w:cs="Rockwell" w:eastAsia="Rockwell" w:hAnsi="Rockwell"/>
          <w:sz w:val="22"/>
          <w:szCs w:val="22"/>
          <w:highlight w:val="yellow"/>
        </w:rPr>
      </w:pPr>
      <w:r w:rsidDel="00000000" w:rsidR="00000000" w:rsidRPr="00000000">
        <w:rPr>
          <w:rFonts w:ascii="Bookman Old Style" w:cs="Bookman Old Style" w:eastAsia="Bookman Old Style" w:hAnsi="Bookman Old Style"/>
          <w:sz w:val="22"/>
          <w:szCs w:val="22"/>
          <w:highlight w:val="yellow"/>
          <w:rtl w:val="0"/>
        </w:rPr>
        <w:t xml:space="preserve">Mail to: </w:t>
      </w:r>
      <w:r w:rsidDel="00000000" w:rsidR="00000000" w:rsidRPr="00000000">
        <w:rPr>
          <w:rFonts w:ascii="Rockwell" w:cs="Rockwell" w:eastAsia="Rockwell" w:hAnsi="Rockwell"/>
          <w:sz w:val="22"/>
          <w:szCs w:val="22"/>
          <w:highlight w:val="yellow"/>
          <w:rtl w:val="0"/>
        </w:rPr>
        <w:t xml:space="preserve">Ashley(Fearless) Owens, NIO Treasurer, 20316 98th St. Bristol, WI 53104 Phone: 224-545-2195 </w:t>
      </w:r>
    </w:p>
    <w:p w:rsidR="00000000" w:rsidDel="00000000" w:rsidP="00000000" w:rsidRDefault="00000000" w:rsidRPr="00000000" w14:paraId="00000017">
      <w:pPr>
        <w:spacing w:after="0" w:before="0" w:line="240" w:lineRule="auto"/>
        <w:jc w:val="center"/>
        <w:rPr>
          <w:rFonts w:ascii="Rockwell" w:cs="Rockwell" w:eastAsia="Rockwell" w:hAnsi="Rockwell"/>
          <w:sz w:val="22"/>
          <w:szCs w:val="22"/>
          <w:highlight w:val="yellow"/>
        </w:rPr>
      </w:pPr>
      <w:r w:rsidDel="00000000" w:rsidR="00000000" w:rsidRPr="00000000">
        <w:rPr>
          <w:rFonts w:ascii="Rockwell" w:cs="Rockwell" w:eastAsia="Rockwell" w:hAnsi="Rockwell"/>
          <w:sz w:val="22"/>
          <w:szCs w:val="22"/>
          <w:highlight w:val="yellow"/>
          <w:rtl w:val="0"/>
        </w:rPr>
        <w:t xml:space="preserve">QUESTIONS CALL:  NIO Vice President: Jacob Street 262-206-4052</w:t>
      </w:r>
    </w:p>
    <w:p w:rsidR="00000000" w:rsidDel="00000000" w:rsidP="00000000" w:rsidRDefault="00000000" w:rsidRPr="00000000" w14:paraId="00000018">
      <w:pPr>
        <w:spacing w:after="0" w:before="0" w:line="240" w:lineRule="auto"/>
        <w:jc w:val="center"/>
        <w:rPr>
          <w:rFonts w:ascii="Rockwell" w:cs="Rockwell" w:eastAsia="Rockwell" w:hAnsi="Rockwell"/>
          <w:sz w:val="22"/>
          <w:szCs w:val="22"/>
          <w:highlight w:val="yellow"/>
        </w:rPr>
      </w:pPr>
      <w:r w:rsidDel="00000000" w:rsidR="00000000" w:rsidRPr="00000000">
        <w:rPr>
          <w:rFonts w:ascii="Rockwell" w:cs="Rockwell" w:eastAsia="Rockwell" w:hAnsi="Rockwell"/>
          <w:sz w:val="22"/>
          <w:szCs w:val="22"/>
          <w:highlight w:val="yellow"/>
          <w:rtl w:val="0"/>
        </w:rPr>
        <w:t xml:space="preserve">NIO Admin: Jenny Stevens 815-757-2488</w:t>
      </w:r>
    </w:p>
    <w:p w:rsidR="00000000" w:rsidDel="00000000" w:rsidP="00000000" w:rsidRDefault="00000000" w:rsidRPr="00000000" w14:paraId="00000019">
      <w:pPr>
        <w:spacing w:after="0" w:before="0" w:line="240" w:lineRule="auto"/>
        <w:jc w:val="center"/>
        <w:rPr>
          <w:rFonts w:ascii="Bookman Old Style" w:cs="Bookman Old Style" w:eastAsia="Bookman Old Style" w:hAnsi="Bookman Old Style"/>
          <w:color w:val="0000ff"/>
          <w:sz w:val="22"/>
          <w:szCs w:val="22"/>
        </w:rPr>
      </w:pPr>
      <w:r w:rsidDel="00000000" w:rsidR="00000000" w:rsidRPr="00000000">
        <w:rPr>
          <w:rFonts w:ascii="Bookman Old Style" w:cs="Bookman Old Style" w:eastAsia="Bookman Old Style" w:hAnsi="Bookman Old Style"/>
          <w:sz w:val="22"/>
          <w:szCs w:val="22"/>
          <w:rtl w:val="0"/>
        </w:rPr>
        <w:t xml:space="preserve">Email: </w:t>
      </w:r>
      <w:hyperlink r:id="rId7">
        <w:r w:rsidDel="00000000" w:rsidR="00000000" w:rsidRPr="00000000">
          <w:rPr>
            <w:rFonts w:ascii="Bookman Old Style" w:cs="Bookman Old Style" w:eastAsia="Bookman Old Style" w:hAnsi="Bookman Old Style"/>
            <w:color w:val="1155cc"/>
            <w:sz w:val="22"/>
            <w:szCs w:val="22"/>
            <w:u w:val="single"/>
            <w:rtl w:val="0"/>
          </w:rPr>
          <w:t xml:space="preserve">Info@NorthernIllinoisOutlaws.com</w:t>
        </w:r>
      </w:hyperlink>
      <w:r w:rsidDel="00000000" w:rsidR="00000000" w:rsidRPr="00000000">
        <w:rPr>
          <w:rtl w:val="0"/>
        </w:rPr>
      </w:r>
    </w:p>
    <w:p w:rsidR="00000000" w:rsidDel="00000000" w:rsidP="00000000" w:rsidRDefault="00000000" w:rsidRPr="00000000" w14:paraId="0000001A">
      <w:pPr>
        <w:spacing w:after="0" w:before="0" w:line="240" w:lineRule="auto"/>
        <w:jc w:val="center"/>
        <w:rPr>
          <w:b w:val="1"/>
        </w:rPr>
      </w:pPr>
      <w:r w:rsidDel="00000000" w:rsidR="00000000" w:rsidRPr="00000000">
        <w:rPr>
          <w:b w:val="1"/>
          <w:rtl w:val="0"/>
        </w:rPr>
        <w:t xml:space="preserve">LIABILITY RELEASE FORM</w:t>
      </w:r>
    </w:p>
    <w:p w:rsidR="00000000" w:rsidDel="00000000" w:rsidP="00000000" w:rsidRDefault="00000000" w:rsidRPr="00000000" w14:paraId="0000001B">
      <w:pPr>
        <w:spacing w:after="0" w:before="0" w:line="240" w:lineRule="auto"/>
        <w:rPr>
          <w:b w:val="1"/>
          <w:sz w:val="18"/>
          <w:szCs w:val="18"/>
        </w:rPr>
      </w:pPr>
      <w:r w:rsidDel="00000000" w:rsidR="00000000" w:rsidRPr="00000000">
        <w:rPr>
          <w:sz w:val="18"/>
          <w:szCs w:val="18"/>
          <w:rtl w:val="0"/>
        </w:rPr>
        <w:t xml:space="preserve">I understand that I am participating in a sport which contains dangers and risks may arise, I am aware of and accept responsibility for the risks and hazards inherent upon such events, including but not limited to accidental discharge of firearms, loss of property through misplacement or theft, the propensity of an equine to behave in dangerous ways that may result in injury to the participant, the inability to predict an equine’s reaction to sound, movements, objects, persons, or animals, and the hazards of surface or subsurface conditions. In consideration of the right to participate in these events and the services provided for me by the Northern Illinois Outlaws, the Cowboy Mounted Shooting Association and its agents, and Silver Spurs Equestrian Center, I have and do hereby assume the risks associated with such events. The contestant shall, at his own expense, defend management and/or all sponsors, their members, or employees from any and all such claims and indemnify, from all liability, damage and costs arising from injuries to person or property occasioned by act or omission of the contest. </w:t>
      </w:r>
      <w:r w:rsidDel="00000000" w:rsidR="00000000" w:rsidRPr="00000000">
        <w:rPr>
          <w:b w:val="1"/>
          <w:sz w:val="18"/>
          <w:szCs w:val="18"/>
          <w:rtl w:val="0"/>
        </w:rPr>
        <w:t xml:space="preserve">Warning: Under the Equine Activity Liability Act, each participant who engages in an equine activity expressly assumes the risks of engaging in and legal responsibility for injury, loss, or damage to person or property resulting from the risk of equine activities. </w:t>
      </w:r>
    </w:p>
    <w:p w:rsidR="00000000" w:rsidDel="00000000" w:rsidP="00000000" w:rsidRDefault="00000000" w:rsidRPr="00000000" w14:paraId="0000001C">
      <w:pPr>
        <w:spacing w:after="0" w:before="0" w:line="240" w:lineRule="auto"/>
        <w:rPr>
          <w:b w:val="1"/>
          <w:sz w:val="18"/>
          <w:szCs w:val="18"/>
        </w:rPr>
      </w:pPr>
      <w:r w:rsidDel="00000000" w:rsidR="00000000" w:rsidRPr="00000000">
        <w:rPr>
          <w:b w:val="1"/>
          <w:sz w:val="18"/>
          <w:szCs w:val="18"/>
          <w:rtl w:val="0"/>
        </w:rPr>
        <w:t xml:space="preserve">(Illinois law effective 7-7-1995.)</w:t>
      </w:r>
    </w:p>
    <w:p w:rsidR="00000000" w:rsidDel="00000000" w:rsidP="00000000" w:rsidRDefault="00000000" w:rsidRPr="00000000" w14:paraId="0000001D">
      <w:pPr>
        <w:spacing w:after="0" w:before="0" w:line="240" w:lineRule="auto"/>
        <w:rPr>
          <w:b w:val="1"/>
          <w:sz w:val="18"/>
          <w:szCs w:val="18"/>
        </w:rPr>
      </w:pPr>
      <w:r w:rsidDel="00000000" w:rsidR="00000000" w:rsidRPr="00000000">
        <w:rPr>
          <w:b w:val="1"/>
          <w:sz w:val="22"/>
          <w:szCs w:val="22"/>
          <w:rtl w:val="0"/>
        </w:rPr>
        <w:t xml:space="preserve">Rider-  Left Handed ____ or  Right Handed ____  (Check One)</w:t>
      </w:r>
      <w:r w:rsidDel="00000000" w:rsidR="00000000" w:rsidRPr="00000000">
        <w:rPr>
          <w:rtl w:val="0"/>
        </w:rPr>
      </w:r>
    </w:p>
    <w:p w:rsidR="00000000" w:rsidDel="00000000" w:rsidP="00000000" w:rsidRDefault="00000000" w:rsidRPr="00000000" w14:paraId="0000001E">
      <w:pPr>
        <w:spacing w:after="0" w:before="0" w:line="240"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1F">
      <w:pPr>
        <w:spacing w:after="0" w:before="0" w:line="240" w:lineRule="auto"/>
        <w:rPr>
          <w:sz w:val="22"/>
          <w:szCs w:val="22"/>
        </w:rPr>
      </w:pPr>
      <w:r w:rsidDel="00000000" w:rsidR="00000000" w:rsidRPr="00000000">
        <w:rPr>
          <w:sz w:val="22"/>
          <w:szCs w:val="22"/>
          <w:rtl w:val="0"/>
        </w:rPr>
        <w:t xml:space="preserve">_____________________________________________ </w:t>
        <w:tab/>
        <w:t xml:space="preserve">          </w:t>
        <w:tab/>
        <w:t xml:space="preserve">____________________________________</w:t>
      </w:r>
    </w:p>
    <w:p w:rsidR="00000000" w:rsidDel="00000000" w:rsidP="00000000" w:rsidRDefault="00000000" w:rsidRPr="00000000" w14:paraId="00000020">
      <w:pPr>
        <w:spacing w:after="0" w:before="0" w:line="240" w:lineRule="auto"/>
        <w:rPr>
          <w:sz w:val="22"/>
          <w:szCs w:val="22"/>
        </w:rPr>
      </w:pPr>
      <w:r w:rsidDel="00000000" w:rsidR="00000000" w:rsidRPr="00000000">
        <w:rPr>
          <w:sz w:val="22"/>
          <w:szCs w:val="22"/>
          <w:rtl w:val="0"/>
        </w:rPr>
        <w:t xml:space="preserve">Signature of  Participant                                                          </w:t>
        <w:tab/>
        <w:t xml:space="preserve">Date</w:t>
      </w:r>
    </w:p>
    <w:p w:rsidR="00000000" w:rsidDel="00000000" w:rsidP="00000000" w:rsidRDefault="00000000" w:rsidRPr="00000000" w14:paraId="00000021">
      <w:pPr>
        <w:spacing w:after="0" w:before="0" w:line="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2">
      <w:pPr>
        <w:spacing w:after="0" w:before="0" w:line="240" w:lineRule="auto"/>
        <w:rPr>
          <w:sz w:val="22"/>
          <w:szCs w:val="22"/>
        </w:rPr>
      </w:pPr>
      <w:r w:rsidDel="00000000" w:rsidR="00000000" w:rsidRPr="00000000">
        <w:rPr>
          <w:sz w:val="22"/>
          <w:szCs w:val="22"/>
          <w:rtl w:val="0"/>
        </w:rPr>
        <w:t xml:space="preserve">_____________________________________________       </w:t>
        <w:tab/>
        <w:t xml:space="preserve">  ____________________________________</w:t>
      </w:r>
    </w:p>
    <w:p w:rsidR="00000000" w:rsidDel="00000000" w:rsidP="00000000" w:rsidRDefault="00000000" w:rsidRPr="00000000" w14:paraId="00000023">
      <w:pPr>
        <w:spacing w:after="0" w:before="0" w:line="240" w:lineRule="auto"/>
        <w:rPr>
          <w:sz w:val="22"/>
          <w:szCs w:val="22"/>
        </w:rPr>
      </w:pPr>
      <w:r w:rsidDel="00000000" w:rsidR="00000000" w:rsidRPr="00000000">
        <w:rPr>
          <w:sz w:val="22"/>
          <w:szCs w:val="22"/>
          <w:rtl w:val="0"/>
        </w:rPr>
        <w:t xml:space="preserve">Signature of Parent or Guardian                                                            </w:t>
        <w:tab/>
        <w:t xml:space="preserve">Date</w:t>
      </w:r>
    </w:p>
    <w:tbl>
      <w:tblPr>
        <w:tblStyle w:val="Table1"/>
        <w:tblW w:w="67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1230"/>
        <w:gridCol w:w="1560"/>
        <w:gridCol w:w="765"/>
        <w:gridCol w:w="1275"/>
        <w:tblGridChange w:id="0">
          <w:tblGrid>
            <w:gridCol w:w="1935"/>
            <w:gridCol w:w="1230"/>
            <w:gridCol w:w="1560"/>
            <w:gridCol w:w="765"/>
            <w:gridCol w:w="1275"/>
          </w:tblGrid>
        </w:tblGridChange>
      </w:tblGrid>
      <w:tr>
        <w:trPr>
          <w:cantSplit w:val="0"/>
          <w:trHeight w:val="300" w:hRule="atLeast"/>
          <w:tblHeader w:val="0"/>
        </w:trPr>
        <w:tc>
          <w:tcPr>
            <w:vMerge w:val="restart"/>
            <w:tcBorders>
              <w:top w:color="000000" w:space="0" w:sz="5" w:val="single"/>
              <w:left w:color="000000" w:space="0" w:sz="5" w:val="single"/>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024">
            <w:pPr>
              <w:spacing w:after="0" w:before="0" w:line="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5">
            <w:pPr>
              <w:spacing w:after="0" w:before="0" w:line="240" w:lineRule="auto"/>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 Office Use Only:</w:t>
            </w:r>
          </w:p>
        </w:tc>
        <w:tc>
          <w:tcPr>
            <w:tcBorders>
              <w:top w:color="000000" w:space="0" w:sz="5" w:val="single"/>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026">
            <w:pPr>
              <w:spacing w:after="0" w:before="0" w:line="240" w:lineRule="auto"/>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Date Paid</w:t>
            </w:r>
          </w:p>
        </w:tc>
        <w:tc>
          <w:tcPr>
            <w:tcBorders>
              <w:top w:color="000000" w:space="0" w:sz="5" w:val="single"/>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027">
            <w:pPr>
              <w:spacing w:after="0" w:before="0" w:line="240" w:lineRule="auto"/>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Amount Paid</w:t>
            </w:r>
          </w:p>
        </w:tc>
        <w:tc>
          <w:tcPr>
            <w:tcBorders>
              <w:top w:color="000000" w:space="0" w:sz="5" w:val="single"/>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028">
            <w:pPr>
              <w:spacing w:after="0" w:before="0" w:line="240" w:lineRule="auto"/>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Cash</w:t>
            </w:r>
          </w:p>
        </w:tc>
        <w:tc>
          <w:tcPr>
            <w:tcBorders>
              <w:top w:color="000000" w:space="0" w:sz="5" w:val="single"/>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029">
            <w:pPr>
              <w:spacing w:after="0" w:before="0" w:line="240" w:lineRule="auto"/>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Check No.</w:t>
            </w:r>
          </w:p>
        </w:tc>
      </w:tr>
      <w:tr>
        <w:trPr>
          <w:cantSplit w:val="0"/>
          <w:trHeight w:val="465"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rPr>
                <w:sz w:val="22"/>
                <w:szCs w:val="22"/>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20.0" w:type="dxa"/>
              <w:bottom w:w="0.0" w:type="dxa"/>
              <w:right w:w="120.0" w:type="dxa"/>
            </w:tcMar>
            <w:vAlign w:val="top"/>
          </w:tcPr>
          <w:p w:rsidR="00000000" w:rsidDel="00000000" w:rsidP="00000000" w:rsidRDefault="00000000" w:rsidRPr="00000000" w14:paraId="0000002B">
            <w:pPr>
              <w:spacing w:after="0" w:before="0" w:line="240" w:lineRule="auto"/>
              <w:rPr>
                <w:sz w:val="22"/>
                <w:szCs w:val="22"/>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20.0" w:type="dxa"/>
              <w:bottom w:w="0.0" w:type="dxa"/>
              <w:right w:w="120.0" w:type="dxa"/>
            </w:tcMar>
            <w:vAlign w:val="top"/>
          </w:tcPr>
          <w:p w:rsidR="00000000" w:rsidDel="00000000" w:rsidP="00000000" w:rsidRDefault="00000000" w:rsidRPr="00000000" w14:paraId="0000002C">
            <w:pPr>
              <w:spacing w:after="0" w:before="0" w:line="240" w:lineRule="auto"/>
              <w:rPr>
                <w:sz w:val="22"/>
                <w:szCs w:val="22"/>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20.0" w:type="dxa"/>
              <w:bottom w:w="0.0" w:type="dxa"/>
              <w:right w:w="120.0" w:type="dxa"/>
            </w:tcMar>
            <w:vAlign w:val="top"/>
          </w:tcPr>
          <w:p w:rsidR="00000000" w:rsidDel="00000000" w:rsidP="00000000" w:rsidRDefault="00000000" w:rsidRPr="00000000" w14:paraId="0000002D">
            <w:pPr>
              <w:spacing w:after="0" w:before="0" w:line="240" w:lineRule="auto"/>
              <w:rPr>
                <w:sz w:val="22"/>
                <w:szCs w:val="22"/>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20.0" w:type="dxa"/>
              <w:bottom w:w="0.0" w:type="dxa"/>
              <w:right w:w="120.0" w:type="dxa"/>
            </w:tcMar>
            <w:vAlign w:val="top"/>
          </w:tcPr>
          <w:p w:rsidR="00000000" w:rsidDel="00000000" w:rsidP="00000000" w:rsidRDefault="00000000" w:rsidRPr="00000000" w14:paraId="0000002E">
            <w:pPr>
              <w:spacing w:after="0" w:before="0" w:line="240" w:lineRule="auto"/>
              <w:rPr>
                <w:sz w:val="22"/>
                <w:szCs w:val="22"/>
              </w:rPr>
            </w:pPr>
            <w:r w:rsidDel="00000000" w:rsidR="00000000" w:rsidRPr="00000000">
              <w:rPr>
                <w:rtl w:val="0"/>
              </w:rPr>
            </w:r>
          </w:p>
        </w:tc>
      </w:tr>
    </w:tbl>
    <w:p w:rsidR="00000000" w:rsidDel="00000000" w:rsidP="00000000" w:rsidRDefault="00000000" w:rsidRPr="00000000" w14:paraId="0000002F">
      <w:pPr>
        <w:spacing w:after="0" w:before="0" w:line="240" w:lineRule="auto"/>
        <w:rPr>
          <w:sz w:val="28"/>
          <w:szCs w:val="28"/>
        </w:rPr>
      </w:pPr>
      <w:r w:rsidDel="00000000" w:rsidR="00000000" w:rsidRPr="00000000">
        <w:rPr>
          <w:sz w:val="22"/>
          <w:szCs w:val="22"/>
          <w:rtl w:val="0"/>
        </w:rPr>
        <w:t xml:space="preserve"> </w:t>
      </w:r>
      <w:r w:rsidDel="00000000" w:rsidR="00000000" w:rsidRPr="00000000">
        <w:rPr>
          <w:rtl w:val="0"/>
        </w:rPr>
      </w:r>
    </w:p>
    <w:sectPr>
      <w:pgSz w:h="15840" w:w="12240" w:orient="portrait"/>
      <w:pgMar w:bottom="180" w:top="360" w:left="99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Bookman Old Style"/>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Bookman Old Style" w:cs="Bookman Old Style" w:eastAsia="Bookman Old Style" w:hAnsi="Bookman Old Style"/>
      <w:sz w:val="32"/>
      <w:szCs w:val="32"/>
    </w:rPr>
  </w:style>
  <w:style w:type="paragraph" w:styleId="Heading3">
    <w:name w:val="heading 3"/>
    <w:basedOn w:val="Normal"/>
    <w:next w:val="Normal"/>
    <w:pPr>
      <w:keepNext w:val="1"/>
      <w:pageBreakBefore w:val="0"/>
    </w:pPr>
    <w:rPr>
      <w:rFonts w:ascii="Bookman Old Style" w:cs="Bookman Old Style" w:eastAsia="Bookman Old Style" w:hAnsi="Bookman Old Style"/>
      <w:sz w:val="24"/>
      <w:szCs w:val="24"/>
    </w:rPr>
  </w:style>
  <w:style w:type="paragraph" w:styleId="Heading4">
    <w:name w:val="heading 4"/>
    <w:basedOn w:val="Normal"/>
    <w:next w:val="Normal"/>
    <w:pPr>
      <w:keepNext w:val="1"/>
      <w:pageBreakBefore w:val="0"/>
    </w:pPr>
    <w:rPr>
      <w:rFonts w:ascii="Bookman Old Style" w:cs="Bookman Old Style" w:eastAsia="Bookman Old Style" w:hAnsi="Bookman Old Style"/>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200" w:lineRule="auto"/>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NorthernIllinoisOutla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